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0001205703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INCYTE CORPORATION</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001-12400</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1801 Augustine Cut-Off</w:t>
              <w:br/>
              <w:t>Wilmington</w:t>
              <w:br/>
              <w:t xml:space="preserve">DELAWARE </w:t>
              <w:br/>
              <w:t>19803</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(302) 498-6700</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PABLO CAGNONI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10803</w:t>
            </w:r>
          </w:p>
        </w:tc>
        <w:tc>
          <w:tcPr>
            <w:tcW w:w="1457" w:type="dxa"/>
            <w:tcBorders/>
            <w:vAlign w:val="center"/>
          </w:tcPr>
          <w:p>
            <w:pPr>
              <w:pStyle w:val="TableContents"/>
              <w:bidi w:val="0"/>
              <w:spacing w:before="0" w:after="283"/>
              <w:jc w:val="left"/>
              <w:rPr/>
            </w:pPr>
            <w:r>
              <w:rPr/>
              <w:t>1296773.75</w:t>
            </w:r>
          </w:p>
        </w:tc>
        <w:tc>
          <w:tcPr>
            <w:tcW w:w="1547" w:type="dxa"/>
            <w:tcBorders/>
            <w:vAlign w:val="center"/>
          </w:tcPr>
          <w:p>
            <w:pPr>
              <w:pStyle w:val="TableContents"/>
              <w:bidi w:val="0"/>
              <w:spacing w:before="0" w:after="283"/>
              <w:jc w:val="left"/>
              <w:rPr/>
            </w:pPr>
            <w:r>
              <w:rPr/>
              <w:t>202697746</w:t>
            </w:r>
          </w:p>
        </w:tc>
        <w:tc>
          <w:tcPr>
            <w:tcW w:w="1564" w:type="dxa"/>
            <w:tcBorders/>
            <w:vAlign w:val="center"/>
          </w:tcPr>
          <w:p>
            <w:pPr>
              <w:pStyle w:val="TableContents"/>
              <w:bidi w:val="0"/>
              <w:spacing w:before="0" w:after="283"/>
              <w:jc w:val="left"/>
              <w:rPr/>
            </w:pPr>
            <w:r>
              <w:rPr/>
              <w:t>08/12/2026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06/01/2026</w:t>
            </w:r>
          </w:p>
        </w:tc>
        <w:tc>
          <w:tcPr>
            <w:tcW w:w="1484" w:type="dxa"/>
            <w:tcBorders/>
            <w:vAlign w:val="center"/>
          </w:tcPr>
          <w:p>
            <w:pPr>
              <w:pStyle w:val="TableContents"/>
              <w:bidi w:val="0"/>
              <w:spacing w:before="0" w:after="283"/>
              <w:jc w:val="left"/>
              <w:rPr/>
            </w:pPr>
            <w:r>
              <w:rPr/>
              <w:t>Performance and 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10803</w:t>
            </w:r>
          </w:p>
        </w:tc>
        <w:tc>
          <w:tcPr>
            <w:tcW w:w="1069" w:type="dxa"/>
            <w:tcBorders/>
            <w:vAlign w:val="center"/>
          </w:tcPr>
          <w:p>
            <w:pPr>
              <w:pStyle w:val="TableContents"/>
              <w:bidi w:val="0"/>
              <w:spacing w:before="0" w:after="283"/>
              <w:jc w:val="left"/>
              <w:rPr/>
            </w:pPr>
            <w:r>
              <w:rPr/>
              <w:t>06/01/2026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4"/>
        <w:gridCol w:w="2883"/>
        <w:gridCol w:w="933"/>
        <w:gridCol w:w="1547"/>
        <w:gridCol w:w="1828"/>
      </w:tblGrid>
      <w:tr>
        <w:trPr/>
        <w:tc>
          <w:tcPr>
            <w:tcW w:w="3014" w:type="dxa"/>
            <w:tcBorders/>
            <w:vAlign w:val="center"/>
          </w:tcPr>
          <w:p>
            <w:pPr>
              <w:pStyle w:val="TableHeading"/>
              <w:suppressLineNumbers/>
              <w:bidi w:val="0"/>
              <w:spacing w:before="0" w:after="283"/>
              <w:jc w:val="center"/>
              <w:rPr/>
            </w:pPr>
            <w:r>
              <w:rPr/>
              <w:t>Name and Address of Seller</w:t>
            </w:r>
          </w:p>
        </w:tc>
        <w:tc>
          <w:tcPr>
            <w:tcW w:w="2883"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14" w:type="dxa"/>
            <w:tcBorders/>
            <w:vAlign w:val="center"/>
          </w:tcPr>
          <w:p>
            <w:pPr>
              <w:pStyle w:val="TableContents"/>
              <w:bidi w:val="0"/>
              <w:spacing w:before="0" w:after="283"/>
              <w:jc w:val="left"/>
              <w:rPr/>
            </w:pPr>
            <w:r>
              <w:rPr/>
              <w:t>PABLO CAGNONI</w:t>
              <w:br/>
              <w:t>1801 Augustine Cut-Off</w:t>
              <w:br/>
              <w:t>Wilmington   DE   19803</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08/05/2026</w:t>
            </w:r>
          </w:p>
        </w:tc>
        <w:tc>
          <w:tcPr>
            <w:tcW w:w="1547" w:type="dxa"/>
            <w:tcBorders/>
            <w:vAlign w:val="center"/>
          </w:tcPr>
          <w:p>
            <w:pPr>
              <w:pStyle w:val="TableContents"/>
              <w:bidi w:val="0"/>
              <w:spacing w:before="0" w:after="283"/>
              <w:jc w:val="left"/>
              <w:rPr/>
            </w:pPr>
            <w:r>
              <w:rPr/>
              <w:t>10640</w:t>
            </w:r>
          </w:p>
        </w:tc>
        <w:tc>
          <w:tcPr>
            <w:tcW w:w="1828" w:type="dxa"/>
            <w:tcBorders/>
            <w:vAlign w:val="center"/>
          </w:tcPr>
          <w:p>
            <w:pPr>
              <w:pStyle w:val="TableContents"/>
              <w:bidi w:val="0"/>
              <w:spacing w:before="0" w:after="283"/>
              <w:jc w:val="left"/>
              <w:rPr/>
            </w:pPr>
            <w:r>
              <w:rPr/>
              <w:t>1305450.33</w:t>
            </w:r>
          </w:p>
        </w:tc>
      </w:tr>
      <w:tr>
        <w:trPr/>
        <w:tc>
          <w:tcPr>
            <w:tcW w:w="3014" w:type="dxa"/>
            <w:tcBorders/>
            <w:vAlign w:val="center"/>
          </w:tcPr>
          <w:p>
            <w:pPr>
              <w:pStyle w:val="TableContents"/>
              <w:bidi w:val="0"/>
              <w:spacing w:before="0" w:after="283"/>
              <w:jc w:val="left"/>
              <w:rPr/>
            </w:pPr>
            <w:r>
              <w:rPr/>
              <w:t>PABLO CAGNONI</w:t>
              <w:br/>
              <w:t>1801 Augustine Cut-Off</w:t>
              <w:br/>
              <w:t>Wilmington   DE   19803</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07/31/2026</w:t>
            </w:r>
          </w:p>
        </w:tc>
        <w:tc>
          <w:tcPr>
            <w:tcW w:w="1547" w:type="dxa"/>
            <w:tcBorders/>
            <w:vAlign w:val="center"/>
          </w:tcPr>
          <w:p>
            <w:pPr>
              <w:pStyle w:val="TableContents"/>
              <w:bidi w:val="0"/>
              <w:spacing w:before="0" w:after="283"/>
              <w:jc w:val="left"/>
              <w:rPr/>
            </w:pPr>
            <w:r>
              <w:rPr/>
              <w:t>15888</w:t>
            </w:r>
          </w:p>
        </w:tc>
        <w:tc>
          <w:tcPr>
            <w:tcW w:w="1828" w:type="dxa"/>
            <w:tcBorders/>
            <w:vAlign w:val="center"/>
          </w:tcPr>
          <w:p>
            <w:pPr>
              <w:pStyle w:val="TableContents"/>
              <w:bidi w:val="0"/>
              <w:spacing w:before="0" w:after="283"/>
              <w:jc w:val="left"/>
              <w:rPr/>
            </w:pPr>
            <w:r>
              <w:rPr/>
              <w:t>1901833.32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67"/>
        <w:gridCol w:w="6538"/>
      </w:tblGrid>
      <w:tr>
        <w:trPr/>
        <w:tc>
          <w:tcPr>
            <w:tcW w:w="3667" w:type="dxa"/>
            <w:tcBorders/>
            <w:vAlign w:val="center"/>
          </w:tcPr>
          <w:p>
            <w:pPr>
              <w:pStyle w:val="TableContents"/>
              <w:bidi w:val="0"/>
              <w:spacing w:before="0" w:after="283"/>
              <w:jc w:val="left"/>
              <w:rPr/>
            </w:pPr>
            <w:r>
              <w:rPr/>
              <w:t>Remarks</w:t>
            </w:r>
          </w:p>
        </w:tc>
        <w:tc>
          <w:tcPr>
            <w:tcW w:w="6538" w:type="dxa"/>
            <w:tcBorders/>
            <w:vAlign w:val="center"/>
          </w:tcPr>
          <w:p>
            <w:pPr>
              <w:pStyle w:val="TableContents"/>
              <w:bidi w:val="0"/>
              <w:spacing w:before="0" w:after="0"/>
              <w:jc w:val="left"/>
              <w:rPr/>
            </w:pPr>
            <w:r>
              <w:rPr/>
              <w:t>The securities to be sold were acquired upon the vesting of restricted stock and Performance Shares during the period of 06/01/2026 through 07/15/2026.</w:t>
            </w:r>
          </w:p>
        </w:tc>
      </w:tr>
      <w:tr>
        <w:trPr/>
        <w:tc>
          <w:tcPr>
            <w:tcW w:w="3667" w:type="dxa"/>
            <w:tcBorders/>
            <w:vAlign w:val="center"/>
          </w:tcPr>
          <w:p>
            <w:pPr>
              <w:pStyle w:val="TableContents"/>
              <w:bidi w:val="0"/>
              <w:spacing w:before="0" w:after="283"/>
              <w:jc w:val="left"/>
              <w:rPr/>
            </w:pPr>
            <w:r>
              <w:rPr/>
              <w:t>Date of Notice</w:t>
            </w:r>
          </w:p>
        </w:tc>
        <w:tc>
          <w:tcPr>
            <w:tcW w:w="6538" w:type="dxa"/>
            <w:tcBorders/>
            <w:vAlign w:val="center"/>
          </w:tcPr>
          <w:p>
            <w:pPr>
              <w:pStyle w:val="TableContents"/>
              <w:bidi w:val="0"/>
              <w:spacing w:before="0" w:after="0"/>
              <w:jc w:val="left"/>
              <w:rPr/>
            </w:pPr>
            <w:r>
              <w:rPr/>
              <w:t>08/12/2026</w:t>
            </w:r>
          </w:p>
        </w:tc>
      </w:tr>
      <w:tr>
        <w:trPr/>
        <w:tc>
          <w:tcPr>
            <w:tcW w:w="3667" w:type="dxa"/>
            <w:tcBorders/>
            <w:vAlign w:val="center"/>
          </w:tcPr>
          <w:p>
            <w:pPr>
              <w:pStyle w:val="TableContents"/>
              <w:bidi w:val="0"/>
              <w:spacing w:before="0" w:after="283"/>
              <w:jc w:val="left"/>
              <w:rPr/>
            </w:pPr>
            <w:r>
              <w:rPr/>
              <w:t>Date of Plan Adoption or Giving of Instruction, If Relying on Rule 10b5-1</w:t>
            </w:r>
          </w:p>
        </w:tc>
        <w:tc>
          <w:tcPr>
            <w:tcW w:w="6538" w:type="dxa"/>
            <w:tcBorders/>
            <w:vAlign w:val="center"/>
          </w:tcPr>
          <w:p>
            <w:pPr>
              <w:pStyle w:val="TableContents"/>
              <w:bidi w:val="0"/>
              <w:spacing w:before="0" w:after="0"/>
              <w:jc w:val="left"/>
              <w:rPr/>
            </w:pPr>
            <w:r>
              <w:rPr/>
              <w:t>04/30/2026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67" w:type="dxa"/>
            <w:tcBorders/>
            <w:vAlign w:val="center"/>
          </w:tcPr>
          <w:p>
            <w:pPr>
              <w:pStyle w:val="TableContents"/>
              <w:bidi w:val="0"/>
              <w:spacing w:before="0" w:after="283"/>
              <w:jc w:val="left"/>
              <w:rPr/>
            </w:pPr>
            <w:r>
              <w:rPr/>
              <w:t>Signature</w:t>
            </w:r>
          </w:p>
        </w:tc>
        <w:tc>
          <w:tcPr>
            <w:tcW w:w="6538" w:type="dxa"/>
            <w:tcBorders/>
            <w:vAlign w:val="center"/>
          </w:tcPr>
          <w:p>
            <w:pPr>
              <w:pStyle w:val="TableContents"/>
              <w:bidi w:val="0"/>
              <w:spacing w:before="0" w:after="0"/>
              <w:jc w:val="left"/>
              <w:rPr/>
            </w:pPr>
            <w:r>
              <w:rPr/>
              <w:t>/s/ Pablo Cagnoni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3359</Characters>
  <CharactersWithSpaces>3950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