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0002079962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INCYTE CORPORATION</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001-12400</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1801 Augustine Cut-Off</w:t>
              <w:br/>
              <w:t>Wilmington</w:t>
              <w:br/>
              <w:t xml:space="preserve">DELAWARE </w:t>
              <w:br/>
              <w:t>19803</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(302) 498-6700</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PATRICK A MAYES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6055</w:t>
            </w:r>
          </w:p>
        </w:tc>
        <w:tc>
          <w:tcPr>
            <w:tcW w:w="1381" w:type="dxa"/>
            <w:tcBorders/>
            <w:vAlign w:val="center"/>
          </w:tcPr>
          <w:p>
            <w:pPr>
              <w:pStyle w:val="TableContents"/>
              <w:bidi w:val="0"/>
              <w:spacing w:before="0" w:after="283"/>
              <w:jc w:val="left"/>
              <w:rPr/>
            </w:pPr>
            <w:r>
              <w:rPr/>
              <w:t>729203.65</w:t>
            </w:r>
          </w:p>
        </w:tc>
        <w:tc>
          <w:tcPr>
            <w:tcW w:w="1556" w:type="dxa"/>
            <w:tcBorders/>
            <w:vAlign w:val="center"/>
          </w:tcPr>
          <w:p>
            <w:pPr>
              <w:pStyle w:val="TableContents"/>
              <w:bidi w:val="0"/>
              <w:spacing w:before="0" w:after="283"/>
              <w:jc w:val="left"/>
              <w:rPr/>
            </w:pPr>
            <w:r>
              <w:rPr/>
              <w:t>202697746</w:t>
            </w:r>
          </w:p>
        </w:tc>
        <w:tc>
          <w:tcPr>
            <w:tcW w:w="1569" w:type="dxa"/>
            <w:tcBorders/>
            <w:vAlign w:val="center"/>
          </w:tcPr>
          <w:p>
            <w:pPr>
              <w:pStyle w:val="TableContents"/>
              <w:bidi w:val="0"/>
              <w:spacing w:before="0" w:after="283"/>
              <w:jc w:val="left"/>
              <w:rPr/>
            </w:pPr>
            <w:r>
              <w:rPr/>
              <w:t>08/03/2026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6055</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887"/>
        <w:gridCol w:w="934"/>
        <w:gridCol w:w="1548"/>
        <w:gridCol w:w="1829"/>
      </w:tblGrid>
      <w:tr>
        <w:trPr/>
        <w:tc>
          <w:tcPr>
            <w:tcW w:w="300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PATRICK A MAYES</w:t>
              <w:br/>
              <w:t>1801 Augustine Cut-Off</w:t>
              <w:br/>
              <w:t>Wilmington   DE   19803</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07/31/2026</w:t>
            </w:r>
          </w:p>
        </w:tc>
        <w:tc>
          <w:tcPr>
            <w:tcW w:w="1548" w:type="dxa"/>
            <w:tcBorders/>
            <w:vAlign w:val="center"/>
          </w:tcPr>
          <w:p>
            <w:pPr>
              <w:pStyle w:val="TableContents"/>
              <w:bidi w:val="0"/>
              <w:spacing w:before="0" w:after="283"/>
              <w:jc w:val="left"/>
              <w:rPr/>
            </w:pPr>
            <w:r>
              <w:rPr/>
              <w:t>41899</w:t>
            </w:r>
          </w:p>
        </w:tc>
        <w:tc>
          <w:tcPr>
            <w:tcW w:w="1829" w:type="dxa"/>
            <w:tcBorders/>
            <w:vAlign w:val="center"/>
          </w:tcPr>
          <w:p>
            <w:pPr>
              <w:pStyle w:val="TableContents"/>
              <w:bidi w:val="0"/>
              <w:spacing w:before="0" w:after="283"/>
              <w:jc w:val="left"/>
              <w:rPr/>
            </w:pPr>
            <w:r>
              <w:rPr/>
              <w:t>5005186.06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52"/>
        <w:gridCol w:w="2353"/>
      </w:tblGrid>
      <w:tr>
        <w:trPr/>
        <w:tc>
          <w:tcPr>
            <w:tcW w:w="7852" w:type="dxa"/>
            <w:tcBorders/>
            <w:vAlign w:val="center"/>
          </w:tcPr>
          <w:p>
            <w:pPr>
              <w:pStyle w:val="TableContents"/>
              <w:bidi w:val="0"/>
              <w:spacing w:before="0" w:after="283"/>
              <w:jc w:val="left"/>
              <w:rPr/>
            </w:pPr>
            <w:r>
              <w:rPr/>
              <w:t>Remarks</w:t>
            </w:r>
          </w:p>
        </w:tc>
        <w:tc>
          <w:tcPr>
            <w:tcW w:w="2353" w:type="dxa"/>
            <w:tcBorders/>
            <w:vAlign w:val="center"/>
          </w:tcPr>
          <w:p>
            <w:pPr>
              <w:pStyle w:val="TableContents"/>
              <w:bidi w:val="0"/>
              <w:spacing w:before="0" w:after="283"/>
              <w:jc w:val="left"/>
              <w:rPr>
                <w:sz w:val="4"/>
                <w:szCs w:val="4"/>
              </w:rPr>
            </w:pPr>
            <w:r>
              <w:rPr>
                <w:sz w:val="4"/>
                <w:szCs w:val="4"/>
              </w:rPr>
            </w:r>
          </w:p>
        </w:tc>
      </w:tr>
      <w:tr>
        <w:trPr/>
        <w:tc>
          <w:tcPr>
            <w:tcW w:w="7852" w:type="dxa"/>
            <w:tcBorders/>
            <w:vAlign w:val="center"/>
          </w:tcPr>
          <w:p>
            <w:pPr>
              <w:pStyle w:val="TableContents"/>
              <w:bidi w:val="0"/>
              <w:spacing w:before="0" w:after="283"/>
              <w:jc w:val="left"/>
              <w:rPr/>
            </w:pPr>
            <w:r>
              <w:rPr/>
              <w:t>Date of Notice</w:t>
            </w:r>
          </w:p>
        </w:tc>
        <w:tc>
          <w:tcPr>
            <w:tcW w:w="2353" w:type="dxa"/>
            <w:tcBorders/>
            <w:vAlign w:val="center"/>
          </w:tcPr>
          <w:p>
            <w:pPr>
              <w:pStyle w:val="TableContents"/>
              <w:bidi w:val="0"/>
              <w:spacing w:before="0" w:after="0"/>
              <w:jc w:val="left"/>
              <w:rPr/>
            </w:pPr>
            <w:r>
              <w:rPr/>
              <w:t>08/03/2026</w:t>
            </w:r>
          </w:p>
        </w:tc>
      </w:tr>
      <w:tr>
        <w:trPr/>
        <w:tc>
          <w:tcPr>
            <w:tcW w:w="7852" w:type="dxa"/>
            <w:tcBorders/>
            <w:vAlign w:val="center"/>
          </w:tcPr>
          <w:p>
            <w:pPr>
              <w:pStyle w:val="TableContents"/>
              <w:bidi w:val="0"/>
              <w:spacing w:before="0" w:after="283"/>
              <w:jc w:val="left"/>
              <w:rPr/>
            </w:pPr>
            <w:r>
              <w:rPr/>
              <w:t>Date of Plan Adoption or Giving of Instruction, If Relying on Rule 10b5-1</w:t>
            </w:r>
          </w:p>
        </w:tc>
        <w:tc>
          <w:tcPr>
            <w:tcW w:w="2353" w:type="dxa"/>
            <w:tcBorders/>
            <w:vAlign w:val="center"/>
          </w:tcPr>
          <w:p>
            <w:pPr>
              <w:pStyle w:val="TableContents"/>
              <w:bidi w:val="0"/>
              <w:spacing w:before="0" w:after="0"/>
              <w:jc w:val="left"/>
              <w:rPr/>
            </w:pPr>
            <w:r>
              <w:rPr/>
              <w:t>04/29/2026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52" w:type="dxa"/>
            <w:tcBorders/>
            <w:vAlign w:val="center"/>
          </w:tcPr>
          <w:p>
            <w:pPr>
              <w:pStyle w:val="TableContents"/>
              <w:bidi w:val="0"/>
              <w:spacing w:before="0" w:after="283"/>
              <w:jc w:val="left"/>
              <w:rPr/>
            </w:pPr>
            <w:r>
              <w:rPr/>
              <w:t>Signature</w:t>
            </w:r>
          </w:p>
        </w:tc>
        <w:tc>
          <w:tcPr>
            <w:tcW w:w="2353" w:type="dxa"/>
            <w:tcBorders/>
            <w:vAlign w:val="center"/>
          </w:tcPr>
          <w:p>
            <w:pPr>
              <w:pStyle w:val="TableContents"/>
              <w:bidi w:val="0"/>
              <w:spacing w:before="0" w:after="0"/>
              <w:jc w:val="left"/>
              <w:rPr/>
            </w:pPr>
            <w:r>
              <w:rPr/>
              <w:t>/s/ Patrick Mayes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3130</Characters>
  <CharactersWithSpaces>3688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